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E74BB" w14:textId="05A366F1" w:rsidR="00286130" w:rsidRDefault="00EF32C0" w:rsidP="00935AD1">
      <w:pPr>
        <w:jc w:val="center"/>
        <w:rPr>
          <w:b/>
          <w:bCs/>
          <w:sz w:val="24"/>
          <w:szCs w:val="24"/>
          <w:lang w:val="es-CO"/>
        </w:rPr>
      </w:pPr>
      <w:r w:rsidRPr="00EF32C0">
        <w:rPr>
          <w:b/>
          <w:bCs/>
          <w:sz w:val="24"/>
          <w:szCs w:val="24"/>
          <w:lang w:val="es-CO"/>
        </w:rPr>
        <w:t>Beca Colombia Extranjeros 2022-1</w:t>
      </w:r>
    </w:p>
    <w:p w14:paraId="79C5A722" w14:textId="498280EE" w:rsidR="00EF32C0" w:rsidRPr="00EF32C0" w:rsidRDefault="00EF32C0" w:rsidP="00EF32C0">
      <w:pPr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La Embajada de Colombia en Corea del Sur se permite compartir con todos los interesados la información de la Beca Colombia para Extranjeros 2022. </w:t>
      </w:r>
      <w:r w:rsidRPr="00EF32C0">
        <w:rPr>
          <w:sz w:val="24"/>
          <w:szCs w:val="24"/>
          <w:lang w:val="es-CO"/>
        </w:rPr>
        <w:t xml:space="preserve">Este programa está dirigido a extranjeros que deseen adelantar sus estudios de posgrado en Colombia. En la parte inferior encontrará el catálogo de oferta académica, las bases de postulación al programa y la infografía en español, inglés y francés. Por favor realizar el registro del usuario en el siguiente </w:t>
      </w:r>
      <w:proofErr w:type="gramStart"/>
      <w:r w:rsidRPr="00EF32C0">
        <w:rPr>
          <w:sz w:val="24"/>
          <w:szCs w:val="24"/>
          <w:lang w:val="es-CO"/>
        </w:rPr>
        <w:t>link</w:t>
      </w:r>
      <w:proofErr w:type="gramEnd"/>
      <w:r w:rsidRPr="00EF32C0">
        <w:rPr>
          <w:sz w:val="24"/>
          <w:szCs w:val="24"/>
          <w:lang w:val="es-CO"/>
        </w:rPr>
        <w:t xml:space="preserve">: </w:t>
      </w:r>
      <w:hyperlink r:id="rId5" w:history="1">
        <w:r w:rsidRPr="00EF32C0">
          <w:rPr>
            <w:rStyle w:val="a3"/>
            <w:sz w:val="24"/>
            <w:szCs w:val="24"/>
            <w:lang w:val="es-CO"/>
          </w:rPr>
          <w:t>https://internacionalizacion.icetex.gov.co</w:t>
        </w:r>
      </w:hyperlink>
      <w:r w:rsidRPr="00EF32C0">
        <w:rPr>
          <w:sz w:val="24"/>
          <w:szCs w:val="24"/>
          <w:lang w:val="es-CO"/>
        </w:rPr>
        <w:t xml:space="preserve"> </w:t>
      </w:r>
    </w:p>
    <w:p w14:paraId="2EA9BE03" w14:textId="77777777" w:rsidR="00EF32C0" w:rsidRPr="00EF32C0" w:rsidRDefault="00EF32C0" w:rsidP="00EF32C0">
      <w:pPr>
        <w:jc w:val="both"/>
        <w:rPr>
          <w:sz w:val="24"/>
          <w:szCs w:val="24"/>
          <w:lang w:val="es-CO"/>
        </w:rPr>
      </w:pPr>
    </w:p>
    <w:p w14:paraId="68B0E624" w14:textId="589B3BD7" w:rsidR="00EF32C0" w:rsidRDefault="00EF32C0" w:rsidP="00EF32C0">
      <w:pPr>
        <w:jc w:val="both"/>
        <w:rPr>
          <w:sz w:val="24"/>
          <w:szCs w:val="24"/>
          <w:lang w:val="es-CO"/>
        </w:rPr>
      </w:pPr>
      <w:r w:rsidRPr="00EF32C0">
        <w:rPr>
          <w:sz w:val="24"/>
          <w:szCs w:val="24"/>
          <w:lang w:val="es-CO"/>
        </w:rPr>
        <w:t>Asegúrese de seleccionar el perfil: Extranjero, para que el sistema le permita acceder a la convocatoria. La convocatoria estará abierta hasta el próximo 20 de diciembre de 2021. ¡Esperamos contar con su participación!</w:t>
      </w:r>
    </w:p>
    <w:p w14:paraId="56538238" w14:textId="7FC01A89" w:rsidR="000D7F02" w:rsidRDefault="000D7F02" w:rsidP="00EF32C0">
      <w:pPr>
        <w:jc w:val="both"/>
        <w:rPr>
          <w:sz w:val="24"/>
          <w:szCs w:val="24"/>
          <w:lang w:val="es-CO"/>
        </w:rPr>
      </w:pPr>
    </w:p>
    <w:p w14:paraId="07C6F57B" w14:textId="33765554" w:rsidR="00243FC1" w:rsidRDefault="00243FC1" w:rsidP="00EF32C0">
      <w:pPr>
        <w:jc w:val="both"/>
        <w:rPr>
          <w:sz w:val="24"/>
          <w:szCs w:val="24"/>
          <w:lang w:val="es-CO"/>
        </w:rPr>
      </w:pPr>
      <w:r w:rsidRPr="00243FC1">
        <w:rPr>
          <w:b/>
          <w:bCs/>
          <w:sz w:val="24"/>
          <w:szCs w:val="24"/>
          <w:lang w:val="es-CO"/>
        </w:rPr>
        <w:t xml:space="preserve">Para </w:t>
      </w:r>
      <w:proofErr w:type="gramStart"/>
      <w:r w:rsidRPr="00243FC1">
        <w:rPr>
          <w:b/>
          <w:bCs/>
          <w:sz w:val="24"/>
          <w:szCs w:val="24"/>
          <w:lang w:val="es-CO"/>
        </w:rPr>
        <w:t>mayor información</w:t>
      </w:r>
      <w:proofErr w:type="gramEnd"/>
      <w:r w:rsidRPr="00243FC1">
        <w:rPr>
          <w:b/>
          <w:bCs/>
          <w:sz w:val="24"/>
          <w:szCs w:val="24"/>
          <w:lang w:val="es-CO"/>
        </w:rPr>
        <w:t xml:space="preserve"> visita la página web:</w:t>
      </w:r>
      <w:r>
        <w:rPr>
          <w:sz w:val="24"/>
          <w:szCs w:val="24"/>
          <w:lang w:val="es-CO"/>
        </w:rPr>
        <w:t xml:space="preserve"> </w:t>
      </w:r>
      <w:hyperlink r:id="rId6" w:history="1">
        <w:r w:rsidRPr="005468F5">
          <w:rPr>
            <w:rStyle w:val="a3"/>
            <w:sz w:val="24"/>
            <w:szCs w:val="24"/>
            <w:lang w:val="es-CO"/>
          </w:rPr>
          <w:t>https://web.icetex.gov.co/becas/programa-de-reciprocidad-para-extranjeros-en-colombia/beca-colombia-extranjeros</w:t>
        </w:r>
      </w:hyperlink>
      <w:r>
        <w:rPr>
          <w:sz w:val="24"/>
          <w:szCs w:val="24"/>
          <w:lang w:val="es-CO"/>
        </w:rPr>
        <w:t xml:space="preserve"> </w:t>
      </w:r>
    </w:p>
    <w:p w14:paraId="60C61816" w14:textId="77777777" w:rsidR="00E83788" w:rsidRDefault="00E83788" w:rsidP="00243FC1">
      <w:pPr>
        <w:jc w:val="both"/>
        <w:rPr>
          <w:b/>
          <w:bCs/>
          <w:sz w:val="24"/>
          <w:szCs w:val="24"/>
          <w:lang w:val="es-CO"/>
        </w:rPr>
      </w:pPr>
    </w:p>
    <w:p w14:paraId="3ABE4539" w14:textId="20E087CA" w:rsidR="00243FC1" w:rsidRDefault="00243FC1" w:rsidP="00243FC1">
      <w:pPr>
        <w:jc w:val="both"/>
        <w:rPr>
          <w:b/>
          <w:bCs/>
          <w:sz w:val="24"/>
          <w:szCs w:val="24"/>
          <w:lang w:val="es-CO"/>
        </w:rPr>
      </w:pPr>
      <w:r w:rsidRPr="00243FC1">
        <w:rPr>
          <w:b/>
          <w:bCs/>
          <w:sz w:val="24"/>
          <w:szCs w:val="24"/>
          <w:lang w:val="es-CO"/>
        </w:rPr>
        <w:t xml:space="preserve">Bases </w:t>
      </w:r>
      <w:r>
        <w:rPr>
          <w:b/>
          <w:bCs/>
          <w:sz w:val="24"/>
          <w:szCs w:val="24"/>
          <w:lang w:val="es-CO"/>
        </w:rPr>
        <w:t>d</w:t>
      </w:r>
      <w:r w:rsidRPr="00243FC1">
        <w:rPr>
          <w:b/>
          <w:bCs/>
          <w:sz w:val="24"/>
          <w:szCs w:val="24"/>
          <w:lang w:val="es-CO"/>
        </w:rPr>
        <w:t>e Postulación</w:t>
      </w:r>
      <w:r>
        <w:rPr>
          <w:b/>
          <w:bCs/>
          <w:sz w:val="24"/>
          <w:szCs w:val="24"/>
          <w:lang w:val="es-CO"/>
        </w:rPr>
        <w:t xml:space="preserve"> </w:t>
      </w:r>
      <w:r w:rsidRPr="00243FC1">
        <w:rPr>
          <w:b/>
          <w:bCs/>
          <w:sz w:val="24"/>
          <w:szCs w:val="24"/>
          <w:lang w:val="es-CO"/>
        </w:rPr>
        <w:t xml:space="preserve">Programa Beca Colombia </w:t>
      </w:r>
      <w:r>
        <w:rPr>
          <w:b/>
          <w:bCs/>
          <w:sz w:val="24"/>
          <w:szCs w:val="24"/>
          <w:lang w:val="es-CO"/>
        </w:rPr>
        <w:t>p</w:t>
      </w:r>
      <w:r w:rsidRPr="00243FC1">
        <w:rPr>
          <w:b/>
          <w:bCs/>
          <w:sz w:val="24"/>
          <w:szCs w:val="24"/>
          <w:lang w:val="es-CO"/>
        </w:rPr>
        <w:t>ara Extranjeros 2022-01</w:t>
      </w:r>
    </w:p>
    <w:p w14:paraId="29A34360" w14:textId="775C74C4" w:rsidR="00243FC1" w:rsidRDefault="00243FC1" w:rsidP="00EF32C0">
      <w:pPr>
        <w:jc w:val="both"/>
        <w:rPr>
          <w:sz w:val="24"/>
          <w:szCs w:val="24"/>
          <w:lang w:val="es-CO"/>
        </w:rPr>
      </w:pPr>
    </w:p>
    <w:p w14:paraId="641876F8" w14:textId="77777777" w:rsidR="00243FC1" w:rsidRPr="00243FC1" w:rsidRDefault="00243FC1" w:rsidP="00243FC1">
      <w:pPr>
        <w:jc w:val="both"/>
        <w:rPr>
          <w:b/>
          <w:bCs/>
          <w:sz w:val="24"/>
          <w:szCs w:val="24"/>
          <w:lang w:val="es-CO"/>
        </w:rPr>
      </w:pPr>
      <w:r w:rsidRPr="00243FC1">
        <w:rPr>
          <w:b/>
          <w:bCs/>
          <w:sz w:val="24"/>
          <w:szCs w:val="24"/>
          <w:lang w:val="es-CO"/>
        </w:rPr>
        <w:t>ICETEX</w:t>
      </w:r>
    </w:p>
    <w:p w14:paraId="1E5EC31A" w14:textId="7460B751" w:rsidR="00243FC1" w:rsidRPr="00243FC1" w:rsidRDefault="00243FC1" w:rsidP="00243FC1">
      <w:pPr>
        <w:jc w:val="both"/>
        <w:rPr>
          <w:sz w:val="24"/>
          <w:szCs w:val="24"/>
          <w:lang w:val="es-CO"/>
        </w:rPr>
      </w:pPr>
      <w:r w:rsidRPr="00243FC1">
        <w:rPr>
          <w:sz w:val="24"/>
          <w:szCs w:val="24"/>
          <w:lang w:val="es-CO"/>
        </w:rPr>
        <w:t>EL ICETEX, como entidad del Estado colombiano que promueve la Educación Superior a través del</w:t>
      </w:r>
      <w:r>
        <w:rPr>
          <w:sz w:val="24"/>
          <w:szCs w:val="24"/>
          <w:lang w:val="es-CO"/>
        </w:rPr>
        <w:t xml:space="preserve"> </w:t>
      </w:r>
      <w:r w:rsidRPr="00243FC1">
        <w:rPr>
          <w:sz w:val="24"/>
          <w:szCs w:val="24"/>
          <w:lang w:val="es-CO"/>
        </w:rPr>
        <w:t>otorgamiento de créditos educativos y becas de cooperación internacional a la población con</w:t>
      </w:r>
    </w:p>
    <w:p w14:paraId="346F8F78" w14:textId="77777777" w:rsidR="00243FC1" w:rsidRPr="00243FC1" w:rsidRDefault="00243FC1" w:rsidP="00243FC1">
      <w:pPr>
        <w:jc w:val="both"/>
        <w:rPr>
          <w:sz w:val="24"/>
          <w:szCs w:val="24"/>
          <w:lang w:val="es-CO"/>
        </w:rPr>
      </w:pPr>
      <w:r w:rsidRPr="00243FC1">
        <w:rPr>
          <w:sz w:val="24"/>
          <w:szCs w:val="24"/>
          <w:lang w:val="es-CO"/>
        </w:rPr>
        <w:t>menores posibilidades económicas y buen desempeño académico, es la encargada de otorgar las</w:t>
      </w:r>
    </w:p>
    <w:p w14:paraId="36DFABF6" w14:textId="77777777" w:rsidR="00243FC1" w:rsidRPr="00243FC1" w:rsidRDefault="00243FC1" w:rsidP="00243FC1">
      <w:pPr>
        <w:jc w:val="both"/>
        <w:rPr>
          <w:sz w:val="24"/>
          <w:szCs w:val="24"/>
          <w:lang w:val="es-CO"/>
        </w:rPr>
      </w:pPr>
      <w:r w:rsidRPr="00243FC1">
        <w:rPr>
          <w:sz w:val="24"/>
          <w:szCs w:val="24"/>
          <w:lang w:val="es-CO"/>
        </w:rPr>
        <w:t>ayudas financieras a ciudadanos extranjeros en el marco del Programa Beca Colombia.</w:t>
      </w:r>
    </w:p>
    <w:p w14:paraId="3DD4CD24" w14:textId="77777777" w:rsidR="00243FC1" w:rsidRPr="00243FC1" w:rsidRDefault="00243FC1" w:rsidP="00243FC1">
      <w:pPr>
        <w:jc w:val="both"/>
        <w:rPr>
          <w:sz w:val="24"/>
          <w:szCs w:val="24"/>
          <w:lang w:val="es-CO"/>
        </w:rPr>
      </w:pPr>
      <w:r w:rsidRPr="00243FC1">
        <w:rPr>
          <w:sz w:val="24"/>
          <w:szCs w:val="24"/>
          <w:lang w:val="es-CO"/>
        </w:rPr>
        <w:t>Las becas de reciprocidad se ofrecen para estudios de especialización, maestría y doctorado en</w:t>
      </w:r>
    </w:p>
    <w:p w14:paraId="27CEB093" w14:textId="77777777" w:rsidR="00243FC1" w:rsidRPr="00243FC1" w:rsidRDefault="00243FC1" w:rsidP="00243FC1">
      <w:pPr>
        <w:jc w:val="both"/>
        <w:rPr>
          <w:sz w:val="24"/>
          <w:szCs w:val="24"/>
          <w:lang w:val="es-CO"/>
        </w:rPr>
      </w:pPr>
      <w:r w:rsidRPr="00243FC1">
        <w:rPr>
          <w:sz w:val="24"/>
          <w:szCs w:val="24"/>
          <w:lang w:val="es-CO"/>
        </w:rPr>
        <w:t>instituciones de educación superior colombianas, de acuerdo con el “CATÁLOGO DE OFERTA</w:t>
      </w:r>
    </w:p>
    <w:p w14:paraId="54D77A42" w14:textId="3F58D0B8" w:rsidR="00243FC1" w:rsidRPr="00243FC1" w:rsidRDefault="00243FC1" w:rsidP="00243FC1">
      <w:pPr>
        <w:jc w:val="both"/>
        <w:rPr>
          <w:sz w:val="24"/>
          <w:szCs w:val="24"/>
          <w:lang w:val="es-CO"/>
        </w:rPr>
      </w:pPr>
      <w:r w:rsidRPr="00243FC1">
        <w:rPr>
          <w:sz w:val="24"/>
          <w:szCs w:val="24"/>
          <w:lang w:val="es-CO"/>
        </w:rPr>
        <w:t>ACADÉMICA 2022” que se encuentra publicado junto a la convocatoria.</w:t>
      </w:r>
    </w:p>
    <w:p w14:paraId="307FFE7D" w14:textId="4FDFB28D" w:rsidR="00A869A0" w:rsidRPr="00A869A0" w:rsidRDefault="00A869A0" w:rsidP="00A869A0">
      <w:pPr>
        <w:pStyle w:val="a5"/>
        <w:numPr>
          <w:ilvl w:val="0"/>
          <w:numId w:val="1"/>
        </w:numPr>
        <w:jc w:val="both"/>
        <w:rPr>
          <w:b/>
          <w:bCs/>
          <w:sz w:val="24"/>
          <w:szCs w:val="24"/>
          <w:lang w:val="es-CO"/>
        </w:rPr>
      </w:pPr>
      <w:r w:rsidRPr="00A869A0">
        <w:rPr>
          <w:b/>
          <w:bCs/>
          <w:sz w:val="24"/>
          <w:szCs w:val="24"/>
          <w:lang w:val="es-CO"/>
        </w:rPr>
        <w:t>¿A QUIÉNES VA DIRIGIDO EL PROGRAMA?</w:t>
      </w:r>
    </w:p>
    <w:p w14:paraId="36C10551" w14:textId="4B8F66CC" w:rsidR="00A869A0" w:rsidRPr="00A869A0" w:rsidRDefault="00A869A0" w:rsidP="00A869A0">
      <w:pPr>
        <w:pStyle w:val="a5"/>
        <w:jc w:val="both"/>
        <w:rPr>
          <w:sz w:val="24"/>
          <w:szCs w:val="24"/>
          <w:lang w:val="es-CO"/>
        </w:rPr>
      </w:pPr>
      <w:r w:rsidRPr="00A869A0">
        <w:rPr>
          <w:sz w:val="24"/>
          <w:szCs w:val="24"/>
          <w:lang w:val="es-CO"/>
        </w:rPr>
        <w:t>Este programa de reciprocidad está dirigido a ciudadanos extranjeros de cualquier nacionalidad, interesados en realizar un programa de posgrado con el beneficio de una beca ofrecida por el ICETEX.</w:t>
      </w:r>
    </w:p>
    <w:p w14:paraId="71E5C10E" w14:textId="77777777" w:rsidR="00A869A0" w:rsidRPr="00A869A0" w:rsidRDefault="00A869A0" w:rsidP="00A869A0">
      <w:pPr>
        <w:pStyle w:val="a5"/>
        <w:numPr>
          <w:ilvl w:val="0"/>
          <w:numId w:val="1"/>
        </w:numPr>
        <w:jc w:val="both"/>
        <w:rPr>
          <w:b/>
          <w:bCs/>
          <w:sz w:val="24"/>
          <w:szCs w:val="24"/>
          <w:lang w:val="es-CO"/>
        </w:rPr>
      </w:pPr>
      <w:r w:rsidRPr="00A869A0">
        <w:rPr>
          <w:b/>
          <w:bCs/>
          <w:sz w:val="24"/>
          <w:szCs w:val="24"/>
          <w:lang w:val="es-CO"/>
        </w:rPr>
        <w:t>DURACIÓN</w:t>
      </w:r>
      <w:r w:rsidRPr="00A869A0">
        <w:rPr>
          <w:lang w:val="es-CO"/>
        </w:rPr>
        <w:t xml:space="preserve"> </w:t>
      </w:r>
      <w:r w:rsidRPr="00A869A0">
        <w:rPr>
          <w:b/>
          <w:bCs/>
          <w:lang w:val="es-CO"/>
        </w:rPr>
        <w:t>DE LA BECA</w:t>
      </w:r>
      <w:r>
        <w:rPr>
          <w:b/>
          <w:bCs/>
          <w:lang w:val="es-CO"/>
        </w:rPr>
        <w:t xml:space="preserve"> </w:t>
      </w:r>
      <w:r w:rsidRPr="00A869A0">
        <w:rPr>
          <w:b/>
          <w:bCs/>
          <w:lang w:val="es-CO"/>
        </w:rPr>
        <w:t xml:space="preserve">O APOYOS FINANCIEROS NO REEMBOLSABLES: </w:t>
      </w:r>
      <w:r w:rsidRPr="00A869A0">
        <w:rPr>
          <w:lang w:val="es-CO"/>
        </w:rPr>
        <w:t xml:space="preserve">Las becas para estudios de posgrado en Colombia tendrán una duración máxima, según la modalidad así: 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4321"/>
        <w:gridCol w:w="4309"/>
      </w:tblGrid>
      <w:tr w:rsidR="00A869A0" w14:paraId="43D1AF2C" w14:textId="77777777" w:rsidTr="00A869A0">
        <w:tc>
          <w:tcPr>
            <w:tcW w:w="4675" w:type="dxa"/>
          </w:tcPr>
          <w:p w14:paraId="1A41D124" w14:textId="6936BC46" w:rsidR="00A869A0" w:rsidRPr="00935AD1" w:rsidRDefault="00A869A0" w:rsidP="00A869A0">
            <w:pPr>
              <w:pStyle w:val="a5"/>
              <w:ind w:left="0"/>
              <w:jc w:val="center"/>
              <w:rPr>
                <w:b/>
                <w:bCs/>
                <w:sz w:val="24"/>
                <w:szCs w:val="24"/>
                <w:lang w:val="es-CO"/>
              </w:rPr>
            </w:pPr>
            <w:r w:rsidRPr="00935AD1">
              <w:rPr>
                <w:b/>
                <w:bCs/>
                <w:lang w:val="es-CO"/>
              </w:rPr>
              <w:t>MODALIDAD</w:t>
            </w:r>
          </w:p>
        </w:tc>
        <w:tc>
          <w:tcPr>
            <w:tcW w:w="4675" w:type="dxa"/>
          </w:tcPr>
          <w:p w14:paraId="6A0102B4" w14:textId="1F24FAD8" w:rsidR="00A869A0" w:rsidRPr="00935AD1" w:rsidRDefault="00A869A0" w:rsidP="00A869A0">
            <w:pPr>
              <w:pStyle w:val="a5"/>
              <w:ind w:left="0"/>
              <w:jc w:val="center"/>
              <w:rPr>
                <w:b/>
                <w:bCs/>
                <w:sz w:val="24"/>
                <w:szCs w:val="24"/>
                <w:lang w:val="es-CO"/>
              </w:rPr>
            </w:pPr>
            <w:r w:rsidRPr="00935AD1">
              <w:rPr>
                <w:b/>
                <w:bCs/>
                <w:lang w:val="es-CO"/>
              </w:rPr>
              <w:t>TIEMPO DE LA BECA</w:t>
            </w:r>
          </w:p>
        </w:tc>
      </w:tr>
      <w:tr w:rsidR="00A869A0" w14:paraId="6146019B" w14:textId="77777777" w:rsidTr="00A869A0">
        <w:tc>
          <w:tcPr>
            <w:tcW w:w="4675" w:type="dxa"/>
          </w:tcPr>
          <w:p w14:paraId="5E3A0785" w14:textId="2469D487" w:rsidR="00A869A0" w:rsidRDefault="00A869A0" w:rsidP="00A869A0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A869A0">
              <w:rPr>
                <w:lang w:val="es-CO"/>
              </w:rPr>
              <w:t>Especialización</w:t>
            </w:r>
          </w:p>
        </w:tc>
        <w:tc>
          <w:tcPr>
            <w:tcW w:w="4675" w:type="dxa"/>
          </w:tcPr>
          <w:p w14:paraId="733F5FAA" w14:textId="4ACAEFC2" w:rsidR="00A869A0" w:rsidRDefault="00A869A0" w:rsidP="00A869A0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A869A0">
              <w:rPr>
                <w:lang w:val="es-CO"/>
              </w:rPr>
              <w:t xml:space="preserve">12 meses (2 semestres </w:t>
            </w:r>
            <w:proofErr w:type="gramStart"/>
            <w:r w:rsidRPr="00A869A0">
              <w:rPr>
                <w:lang w:val="es-CO"/>
              </w:rPr>
              <w:t>académicos)</w:t>
            </w:r>
            <w:r>
              <w:rPr>
                <w:lang w:val="es-CO"/>
              </w:rPr>
              <w:t>*</w:t>
            </w:r>
            <w:proofErr w:type="gramEnd"/>
          </w:p>
        </w:tc>
      </w:tr>
      <w:tr w:rsidR="00A869A0" w14:paraId="2BAF32DE" w14:textId="77777777" w:rsidTr="00A869A0">
        <w:tc>
          <w:tcPr>
            <w:tcW w:w="4675" w:type="dxa"/>
          </w:tcPr>
          <w:p w14:paraId="55B87318" w14:textId="677DD1FA" w:rsidR="00A869A0" w:rsidRDefault="00A869A0" w:rsidP="00A869A0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A869A0">
              <w:rPr>
                <w:lang w:val="es-CO"/>
              </w:rPr>
              <w:lastRenderedPageBreak/>
              <w:t>Maestría</w:t>
            </w:r>
          </w:p>
        </w:tc>
        <w:tc>
          <w:tcPr>
            <w:tcW w:w="4675" w:type="dxa"/>
          </w:tcPr>
          <w:p w14:paraId="20244D1E" w14:textId="6B7DC0DB" w:rsidR="00A869A0" w:rsidRDefault="00A869A0" w:rsidP="00A869A0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A869A0">
              <w:rPr>
                <w:lang w:val="es-CO"/>
              </w:rPr>
              <w:t>24 meses (4 semestres académicos)</w:t>
            </w:r>
          </w:p>
        </w:tc>
      </w:tr>
      <w:tr w:rsidR="00A869A0" w14:paraId="146B68D4" w14:textId="77777777" w:rsidTr="00A869A0">
        <w:tc>
          <w:tcPr>
            <w:tcW w:w="4675" w:type="dxa"/>
          </w:tcPr>
          <w:p w14:paraId="7B3F469C" w14:textId="11923FA1" w:rsidR="00A869A0" w:rsidRDefault="00A869A0" w:rsidP="00A869A0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A869A0">
              <w:rPr>
                <w:lang w:val="es-CO"/>
              </w:rPr>
              <w:t>Doctorado</w:t>
            </w:r>
          </w:p>
        </w:tc>
        <w:tc>
          <w:tcPr>
            <w:tcW w:w="4675" w:type="dxa"/>
          </w:tcPr>
          <w:p w14:paraId="4584D851" w14:textId="086213AC" w:rsidR="00A869A0" w:rsidRDefault="00A869A0" w:rsidP="00A869A0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A869A0">
              <w:rPr>
                <w:lang w:val="es-CO"/>
              </w:rPr>
              <w:t xml:space="preserve">48 meses (8 semestres </w:t>
            </w:r>
            <w:proofErr w:type="gramStart"/>
            <w:r w:rsidRPr="00A869A0">
              <w:rPr>
                <w:lang w:val="es-CO"/>
              </w:rPr>
              <w:t>académicos)</w:t>
            </w:r>
            <w:r>
              <w:rPr>
                <w:lang w:val="es-CO"/>
              </w:rPr>
              <w:t>*</w:t>
            </w:r>
            <w:proofErr w:type="gramEnd"/>
          </w:p>
        </w:tc>
      </w:tr>
    </w:tbl>
    <w:p w14:paraId="38511076" w14:textId="77777777" w:rsidR="00A869A0" w:rsidRDefault="00A869A0" w:rsidP="00A869A0">
      <w:pPr>
        <w:pStyle w:val="a5"/>
        <w:jc w:val="both"/>
        <w:rPr>
          <w:b/>
          <w:bCs/>
          <w:sz w:val="24"/>
          <w:szCs w:val="24"/>
          <w:lang w:val="es-CO"/>
        </w:rPr>
      </w:pPr>
    </w:p>
    <w:p w14:paraId="4FCD1398" w14:textId="77777777" w:rsidR="00A869A0" w:rsidRDefault="00A869A0" w:rsidP="00A869A0">
      <w:pPr>
        <w:pStyle w:val="a5"/>
        <w:jc w:val="both"/>
        <w:rPr>
          <w:lang w:val="es-CO"/>
        </w:rPr>
      </w:pPr>
      <w:r w:rsidRPr="00A869A0">
        <w:rPr>
          <w:lang w:val="es-CO"/>
        </w:rPr>
        <w:t xml:space="preserve">*Si el programa de especialización tiene una duración mayor a 2 semestres, los periodos adicionales deberán ser asumidos por el becario, por cuanto la beca no los cubrirá. </w:t>
      </w:r>
    </w:p>
    <w:p w14:paraId="273DB216" w14:textId="2D797E23" w:rsidR="00243FC1" w:rsidRDefault="00A869A0" w:rsidP="00A869A0">
      <w:pPr>
        <w:pStyle w:val="a5"/>
        <w:jc w:val="both"/>
        <w:rPr>
          <w:lang w:val="es-CO"/>
        </w:rPr>
      </w:pPr>
      <w:r>
        <w:rPr>
          <w:lang w:val="es-CO"/>
        </w:rPr>
        <w:t>*</w:t>
      </w:r>
      <w:r w:rsidRPr="00A869A0">
        <w:rPr>
          <w:lang w:val="es-CO"/>
        </w:rPr>
        <w:t>Si el programa de doctorado tiene una duración mayor a 8 semestres, los períodos adicionales deben ser asumidos por el becario, por cuanto la beca no los cubrirá.</w:t>
      </w:r>
    </w:p>
    <w:p w14:paraId="1FE737BB" w14:textId="67F3F24D" w:rsidR="00A869A0" w:rsidRPr="00A869A0" w:rsidRDefault="00A869A0" w:rsidP="00A869A0">
      <w:pPr>
        <w:pStyle w:val="a5"/>
        <w:numPr>
          <w:ilvl w:val="0"/>
          <w:numId w:val="1"/>
        </w:numPr>
        <w:jc w:val="both"/>
        <w:rPr>
          <w:b/>
          <w:bCs/>
          <w:sz w:val="24"/>
          <w:szCs w:val="24"/>
          <w:lang w:val="es-CO"/>
        </w:rPr>
      </w:pPr>
      <w:r w:rsidRPr="00A869A0">
        <w:rPr>
          <w:b/>
          <w:bCs/>
          <w:sz w:val="24"/>
          <w:szCs w:val="24"/>
          <w:lang w:val="es-CO"/>
        </w:rPr>
        <w:t>COBERTURA</w:t>
      </w:r>
      <w:r>
        <w:rPr>
          <w:b/>
          <w:bCs/>
          <w:sz w:val="24"/>
          <w:szCs w:val="24"/>
          <w:lang w:val="es-CO"/>
        </w:rPr>
        <w:t xml:space="preserve"> </w:t>
      </w:r>
      <w:r w:rsidRPr="00A869A0">
        <w:rPr>
          <w:b/>
          <w:bCs/>
          <w:sz w:val="24"/>
          <w:szCs w:val="24"/>
          <w:lang w:val="es-CO"/>
        </w:rPr>
        <w:t>O</w:t>
      </w:r>
      <w:r w:rsidRPr="00A869A0">
        <w:rPr>
          <w:lang w:val="es-CO"/>
        </w:rPr>
        <w:t xml:space="preserve"> </w:t>
      </w:r>
      <w:r w:rsidRPr="00A869A0">
        <w:rPr>
          <w:b/>
          <w:bCs/>
          <w:lang w:val="es-CO"/>
        </w:rPr>
        <w:t>BENEFICIOS DE</w:t>
      </w:r>
      <w:r>
        <w:rPr>
          <w:b/>
          <w:bCs/>
          <w:lang w:val="es-CO"/>
        </w:rPr>
        <w:t xml:space="preserve"> </w:t>
      </w:r>
      <w:r w:rsidRPr="00A869A0">
        <w:rPr>
          <w:b/>
          <w:bCs/>
          <w:lang w:val="es-CO"/>
        </w:rPr>
        <w:t>LA BECA COLOMBIA:</w:t>
      </w:r>
    </w:p>
    <w:p w14:paraId="14A37514" w14:textId="742C6A96" w:rsidR="00A869A0" w:rsidRPr="00935AD1" w:rsidRDefault="00A869A0" w:rsidP="00A869A0">
      <w:pPr>
        <w:pStyle w:val="a5"/>
        <w:numPr>
          <w:ilvl w:val="0"/>
          <w:numId w:val="2"/>
        </w:numPr>
        <w:jc w:val="both"/>
        <w:rPr>
          <w:sz w:val="24"/>
          <w:szCs w:val="24"/>
          <w:lang w:val="es-CO"/>
        </w:rPr>
      </w:pPr>
      <w:r w:rsidRPr="00A869A0">
        <w:rPr>
          <w:b/>
          <w:bCs/>
          <w:sz w:val="24"/>
          <w:szCs w:val="24"/>
          <w:lang w:val="es-CO"/>
        </w:rPr>
        <w:t xml:space="preserve">Matrícula: </w:t>
      </w:r>
      <w:r w:rsidRPr="00935AD1">
        <w:rPr>
          <w:sz w:val="24"/>
          <w:szCs w:val="24"/>
          <w:lang w:val="es-CO"/>
        </w:rPr>
        <w:t>La cobertura de la totalidad de la matrícula será otorgada por la institución de educación superior colombiana</w:t>
      </w:r>
    </w:p>
    <w:p w14:paraId="67020024" w14:textId="7039567F" w:rsidR="00A869A0" w:rsidRDefault="00A869A0" w:rsidP="00A869A0">
      <w:pPr>
        <w:pStyle w:val="a5"/>
        <w:numPr>
          <w:ilvl w:val="0"/>
          <w:numId w:val="2"/>
        </w:numPr>
        <w:jc w:val="both"/>
        <w:rPr>
          <w:b/>
          <w:bCs/>
          <w:sz w:val="24"/>
          <w:szCs w:val="24"/>
          <w:lang w:val="es-CO"/>
        </w:rPr>
      </w:pPr>
      <w:r w:rsidRPr="00A869A0">
        <w:rPr>
          <w:b/>
          <w:bCs/>
          <w:sz w:val="24"/>
          <w:szCs w:val="24"/>
          <w:lang w:val="es-CO"/>
        </w:rPr>
        <w:t>Póliza de Salud/Seguro médico</w:t>
      </w:r>
    </w:p>
    <w:p w14:paraId="62B83A6C" w14:textId="4F06DB6F" w:rsidR="00A869A0" w:rsidRDefault="00A869A0" w:rsidP="00A869A0">
      <w:pPr>
        <w:pStyle w:val="a5"/>
        <w:numPr>
          <w:ilvl w:val="0"/>
          <w:numId w:val="2"/>
        </w:numPr>
        <w:jc w:val="both"/>
        <w:rPr>
          <w:b/>
          <w:bCs/>
          <w:sz w:val="24"/>
          <w:szCs w:val="24"/>
          <w:lang w:val="es-CO"/>
        </w:rPr>
      </w:pPr>
      <w:r w:rsidRPr="00A869A0">
        <w:rPr>
          <w:b/>
          <w:bCs/>
          <w:sz w:val="24"/>
          <w:szCs w:val="24"/>
          <w:lang w:val="es-CO"/>
        </w:rPr>
        <w:t>Visa de cortesía</w:t>
      </w:r>
    </w:p>
    <w:p w14:paraId="551D11AE" w14:textId="0490C7B3" w:rsidR="00A869A0" w:rsidRPr="00935AD1" w:rsidRDefault="00A869A0" w:rsidP="00A869A0">
      <w:pPr>
        <w:pStyle w:val="a5"/>
        <w:numPr>
          <w:ilvl w:val="0"/>
          <w:numId w:val="2"/>
        </w:numPr>
        <w:jc w:val="both"/>
        <w:rPr>
          <w:sz w:val="24"/>
          <w:szCs w:val="24"/>
          <w:lang w:val="es-CO"/>
        </w:rPr>
      </w:pPr>
      <w:r w:rsidRPr="00A869A0">
        <w:rPr>
          <w:b/>
          <w:bCs/>
          <w:sz w:val="24"/>
          <w:szCs w:val="24"/>
          <w:lang w:val="es-CO"/>
        </w:rPr>
        <w:t>Estipendio/Sostenimiento mensual:</w:t>
      </w:r>
      <w:r>
        <w:rPr>
          <w:b/>
          <w:bCs/>
          <w:sz w:val="24"/>
          <w:szCs w:val="24"/>
          <w:lang w:val="es-CO"/>
        </w:rPr>
        <w:t xml:space="preserve"> </w:t>
      </w:r>
      <w:r w:rsidRPr="00935AD1">
        <w:rPr>
          <w:sz w:val="24"/>
          <w:szCs w:val="24"/>
          <w:lang w:val="es-CO"/>
        </w:rPr>
        <w:t>El ICETEX apoyará a cada becario extranjero con un sostenimiento mensual por un valor correspondiente a tres salarios mínimos mensuales legales vigentes.</w:t>
      </w:r>
    </w:p>
    <w:p w14:paraId="4149D34D" w14:textId="017C541A" w:rsidR="00A869A0" w:rsidRDefault="00A869A0" w:rsidP="00A869A0">
      <w:pPr>
        <w:pStyle w:val="a5"/>
        <w:numPr>
          <w:ilvl w:val="0"/>
          <w:numId w:val="2"/>
        </w:numPr>
        <w:jc w:val="both"/>
        <w:rPr>
          <w:b/>
          <w:bCs/>
          <w:sz w:val="24"/>
          <w:szCs w:val="24"/>
          <w:lang w:val="es-CO"/>
        </w:rPr>
      </w:pPr>
      <w:r w:rsidRPr="00A869A0">
        <w:rPr>
          <w:b/>
          <w:bCs/>
          <w:sz w:val="24"/>
          <w:szCs w:val="24"/>
          <w:lang w:val="es-CO"/>
        </w:rPr>
        <w:t>Gastos de instalación</w:t>
      </w:r>
    </w:p>
    <w:p w14:paraId="19B314FB" w14:textId="3C26EED7" w:rsidR="00A869A0" w:rsidRDefault="00935AD1" w:rsidP="00A869A0">
      <w:pPr>
        <w:pStyle w:val="a5"/>
        <w:numPr>
          <w:ilvl w:val="0"/>
          <w:numId w:val="2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b/>
          <w:bCs/>
          <w:sz w:val="24"/>
          <w:szCs w:val="24"/>
          <w:lang w:val="es-CO"/>
        </w:rPr>
        <w:t>Imprevistos</w:t>
      </w:r>
    </w:p>
    <w:p w14:paraId="3CA575E3" w14:textId="5EF4FBFE" w:rsidR="00935AD1" w:rsidRPr="00935AD1" w:rsidRDefault="00935AD1" w:rsidP="00935AD1">
      <w:pPr>
        <w:pStyle w:val="a5"/>
        <w:numPr>
          <w:ilvl w:val="0"/>
          <w:numId w:val="1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b/>
          <w:bCs/>
          <w:sz w:val="24"/>
          <w:szCs w:val="24"/>
          <w:lang w:val="es-CO"/>
        </w:rPr>
        <w:t>REQUISITOS</w:t>
      </w:r>
      <w:r w:rsidRPr="00935AD1">
        <w:rPr>
          <w:lang w:val="es-CO"/>
        </w:rPr>
        <w:t xml:space="preserve"> </w:t>
      </w:r>
      <w:r w:rsidRPr="00935AD1">
        <w:rPr>
          <w:b/>
          <w:bCs/>
          <w:lang w:val="es-CO"/>
        </w:rPr>
        <w:t>PARA LA APLICACIÓN A LA CONVOCATORIA:</w:t>
      </w:r>
    </w:p>
    <w:p w14:paraId="31E7394C" w14:textId="77777777" w:rsidR="00935AD1" w:rsidRPr="00935AD1" w:rsidRDefault="00935AD1" w:rsidP="00935AD1">
      <w:pPr>
        <w:pStyle w:val="a5"/>
        <w:numPr>
          <w:ilvl w:val="0"/>
          <w:numId w:val="3"/>
        </w:numPr>
        <w:jc w:val="both"/>
        <w:rPr>
          <w:sz w:val="24"/>
          <w:szCs w:val="24"/>
          <w:lang w:val="es-CO"/>
        </w:rPr>
      </w:pPr>
      <w:r w:rsidRPr="00935AD1">
        <w:rPr>
          <w:sz w:val="24"/>
          <w:szCs w:val="24"/>
          <w:lang w:val="es-CO"/>
        </w:rPr>
        <w:t>Ser</w:t>
      </w:r>
      <w:r w:rsidRPr="00935AD1">
        <w:rPr>
          <w:lang w:val="es-CO"/>
        </w:rPr>
        <w:t xml:space="preserve"> ciudadano extranjero. </w:t>
      </w:r>
    </w:p>
    <w:p w14:paraId="23864985" w14:textId="77777777" w:rsidR="00935AD1" w:rsidRPr="00935AD1" w:rsidRDefault="00935AD1" w:rsidP="00935AD1">
      <w:pPr>
        <w:pStyle w:val="a5"/>
        <w:numPr>
          <w:ilvl w:val="0"/>
          <w:numId w:val="3"/>
        </w:numPr>
        <w:jc w:val="both"/>
        <w:rPr>
          <w:sz w:val="24"/>
          <w:szCs w:val="24"/>
          <w:lang w:val="es-CO"/>
        </w:rPr>
      </w:pPr>
      <w:r w:rsidRPr="00935AD1">
        <w:rPr>
          <w:lang w:val="es-CO"/>
        </w:rPr>
        <w:t xml:space="preserve">No tener nacionalidad colombiana. </w:t>
      </w:r>
    </w:p>
    <w:p w14:paraId="560A24CC" w14:textId="77777777" w:rsidR="00935AD1" w:rsidRPr="00935AD1" w:rsidRDefault="00935AD1" w:rsidP="00935AD1">
      <w:pPr>
        <w:pStyle w:val="a5"/>
        <w:numPr>
          <w:ilvl w:val="0"/>
          <w:numId w:val="3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lang w:val="es-CO"/>
        </w:rPr>
        <w:t xml:space="preserve">No debe tener ningún vínculo marital o de hecho en Colombia. </w:t>
      </w:r>
    </w:p>
    <w:p w14:paraId="5D65EBC8" w14:textId="77777777" w:rsidR="00935AD1" w:rsidRPr="00935AD1" w:rsidRDefault="00935AD1" w:rsidP="00935AD1">
      <w:pPr>
        <w:pStyle w:val="a5"/>
        <w:numPr>
          <w:ilvl w:val="0"/>
          <w:numId w:val="3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lang w:val="es-CO"/>
        </w:rPr>
        <w:t xml:space="preserve">No estar residiendo o haber iniciado estudios de posgrado en Colombia. </w:t>
      </w:r>
    </w:p>
    <w:p w14:paraId="0C41BC5A" w14:textId="77777777" w:rsidR="00935AD1" w:rsidRPr="00935AD1" w:rsidRDefault="00935AD1" w:rsidP="00935AD1">
      <w:pPr>
        <w:pStyle w:val="a5"/>
        <w:numPr>
          <w:ilvl w:val="0"/>
          <w:numId w:val="3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lang w:val="es-CO"/>
        </w:rPr>
        <w:t xml:space="preserve">No haber sido beneficiario del mismo programa Beca Colombia o de cualquier programa de becas para extranjeros del ICETEX. </w:t>
      </w:r>
    </w:p>
    <w:p w14:paraId="2BD93185" w14:textId="77777777" w:rsidR="00935AD1" w:rsidRPr="00935AD1" w:rsidRDefault="00935AD1" w:rsidP="00935AD1">
      <w:pPr>
        <w:pStyle w:val="a5"/>
        <w:numPr>
          <w:ilvl w:val="0"/>
          <w:numId w:val="3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lang w:val="es-CO"/>
        </w:rPr>
        <w:t xml:space="preserve">No ser mayor de 50 años. </w:t>
      </w:r>
    </w:p>
    <w:p w14:paraId="7344B115" w14:textId="77777777" w:rsidR="00935AD1" w:rsidRPr="00935AD1" w:rsidRDefault="00935AD1" w:rsidP="00935AD1">
      <w:pPr>
        <w:pStyle w:val="a5"/>
        <w:numPr>
          <w:ilvl w:val="0"/>
          <w:numId w:val="3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lang w:val="es-CO"/>
        </w:rPr>
        <w:t>Tener un promedio general acumulado de 4.0 sobre 5.0 en pregrado para aplicar la convocatoria. Según la escala de calificaciones de cada país, la nota debe ser equivalente a 4.0 como mínimo para la escala colombiana. *No es válido presentar promedio de posgrados.</w:t>
      </w:r>
    </w:p>
    <w:p w14:paraId="55BFD589" w14:textId="77777777" w:rsidR="00935AD1" w:rsidRPr="00935AD1" w:rsidRDefault="00935AD1" w:rsidP="00935AD1">
      <w:pPr>
        <w:pStyle w:val="a5"/>
        <w:numPr>
          <w:ilvl w:val="0"/>
          <w:numId w:val="3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lang w:val="es-CO"/>
        </w:rPr>
        <w:t xml:space="preserve">Contar con un título profesional, de pregrado o de licenciatura en cualquier área del conocimiento. </w:t>
      </w:r>
    </w:p>
    <w:p w14:paraId="3E95C8A3" w14:textId="77777777" w:rsidR="00935AD1" w:rsidRPr="00935AD1" w:rsidRDefault="00935AD1" w:rsidP="00935AD1">
      <w:pPr>
        <w:pStyle w:val="a5"/>
        <w:numPr>
          <w:ilvl w:val="0"/>
          <w:numId w:val="3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lang w:val="es-CO"/>
        </w:rPr>
        <w:t xml:space="preserve">Tener dominio de idioma español mínimo de B2. Si el español no es la lengua nativa del becario, deberá presentar una certificación del examen DELE o SIELE con nivel B2. </w:t>
      </w:r>
    </w:p>
    <w:p w14:paraId="2CFCFD84" w14:textId="0325074D" w:rsidR="00935AD1" w:rsidRPr="00935AD1" w:rsidRDefault="00935AD1" w:rsidP="00935AD1">
      <w:pPr>
        <w:pStyle w:val="a5"/>
        <w:numPr>
          <w:ilvl w:val="0"/>
          <w:numId w:val="3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lang w:val="es-CO"/>
        </w:rPr>
        <w:t xml:space="preserve">Tener admisión definitiva a por lo menos uno o hasta tres programas de posgrado que se encuentran en el Catálogo de Oferta Académica 2022 anexo a esta convocatoria. </w:t>
      </w:r>
    </w:p>
    <w:p w14:paraId="77742ACB" w14:textId="67546D96" w:rsidR="00935AD1" w:rsidRPr="00935AD1" w:rsidRDefault="00935AD1" w:rsidP="00935AD1">
      <w:pPr>
        <w:pStyle w:val="a5"/>
        <w:numPr>
          <w:ilvl w:val="0"/>
          <w:numId w:val="3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lang w:val="es-CO"/>
        </w:rPr>
        <w:t>Contar con buena salud física y mental, certificada por un médico.</w:t>
      </w:r>
    </w:p>
    <w:p w14:paraId="46B4813C" w14:textId="77777777" w:rsidR="00935AD1" w:rsidRDefault="00935AD1" w:rsidP="00EF32C0">
      <w:pPr>
        <w:jc w:val="both"/>
        <w:rPr>
          <w:b/>
          <w:bCs/>
          <w:sz w:val="24"/>
          <w:szCs w:val="24"/>
          <w:lang w:val="es-CO"/>
        </w:rPr>
      </w:pPr>
    </w:p>
    <w:p w14:paraId="37C64DF0" w14:textId="4DA8BA24" w:rsidR="00935AD1" w:rsidRDefault="00935AD1" w:rsidP="00EF32C0">
      <w:pPr>
        <w:jc w:val="both"/>
        <w:rPr>
          <w:b/>
          <w:bCs/>
          <w:sz w:val="24"/>
          <w:szCs w:val="24"/>
          <w:lang w:val="es-CO"/>
        </w:rPr>
      </w:pPr>
    </w:p>
    <w:p w14:paraId="5CF9DBA1" w14:textId="7B862CEF" w:rsidR="00935AD1" w:rsidRDefault="00935AD1" w:rsidP="00EF32C0">
      <w:pPr>
        <w:jc w:val="both"/>
        <w:rPr>
          <w:b/>
          <w:bCs/>
          <w:sz w:val="24"/>
          <w:szCs w:val="24"/>
          <w:lang w:val="es-CO"/>
        </w:rPr>
      </w:pPr>
    </w:p>
    <w:p w14:paraId="6576C36F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54E13AC0" w14:textId="1F4E4A7F" w:rsidR="00935AD1" w:rsidRDefault="00935AD1" w:rsidP="00935AD1">
      <w:pPr>
        <w:pStyle w:val="a5"/>
        <w:numPr>
          <w:ilvl w:val="0"/>
          <w:numId w:val="1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b/>
          <w:bCs/>
          <w:sz w:val="24"/>
          <w:szCs w:val="24"/>
          <w:lang w:val="es-CO"/>
        </w:rPr>
        <w:lastRenderedPageBreak/>
        <w:t>ETAPAS DE LA CONVOCATORIA 2022-01</w:t>
      </w:r>
      <w:r w:rsidRPr="00935AD1">
        <w:rPr>
          <w:b/>
          <w:bCs/>
          <w:sz w:val="24"/>
          <w:szCs w:val="24"/>
          <w:lang w:val="es-CO"/>
        </w:rPr>
        <w:cr/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4316"/>
        <w:gridCol w:w="4314"/>
      </w:tblGrid>
      <w:tr w:rsidR="00935AD1" w14:paraId="6204A5A5" w14:textId="77777777" w:rsidTr="00935AD1">
        <w:tc>
          <w:tcPr>
            <w:tcW w:w="4316" w:type="dxa"/>
          </w:tcPr>
          <w:p w14:paraId="56121D2A" w14:textId="602B06FF" w:rsidR="00935AD1" w:rsidRDefault="00935AD1" w:rsidP="00935AD1">
            <w:pPr>
              <w:pStyle w:val="a5"/>
              <w:ind w:left="0"/>
              <w:jc w:val="center"/>
              <w:rPr>
                <w:b/>
                <w:bCs/>
                <w:sz w:val="24"/>
                <w:szCs w:val="24"/>
                <w:lang w:val="es-CO"/>
              </w:rPr>
            </w:pPr>
            <w:r w:rsidRPr="00935AD1">
              <w:rPr>
                <w:b/>
                <w:bCs/>
                <w:sz w:val="24"/>
                <w:szCs w:val="24"/>
                <w:lang w:val="es-CO"/>
              </w:rPr>
              <w:t>Etapa</w:t>
            </w:r>
          </w:p>
        </w:tc>
        <w:tc>
          <w:tcPr>
            <w:tcW w:w="4314" w:type="dxa"/>
          </w:tcPr>
          <w:p w14:paraId="0FF5C148" w14:textId="4D6CD5B4" w:rsidR="00935AD1" w:rsidRDefault="00935AD1" w:rsidP="00935AD1">
            <w:pPr>
              <w:pStyle w:val="a5"/>
              <w:ind w:left="0"/>
              <w:jc w:val="center"/>
              <w:rPr>
                <w:b/>
                <w:bCs/>
                <w:sz w:val="24"/>
                <w:szCs w:val="24"/>
                <w:lang w:val="es-CO"/>
              </w:rPr>
            </w:pPr>
            <w:r w:rsidRPr="00935AD1">
              <w:rPr>
                <w:b/>
                <w:bCs/>
                <w:sz w:val="24"/>
                <w:szCs w:val="24"/>
                <w:lang w:val="es-CO"/>
              </w:rPr>
              <w:t>Fecha</w:t>
            </w:r>
          </w:p>
        </w:tc>
      </w:tr>
      <w:tr w:rsidR="00935AD1" w14:paraId="496ADE92" w14:textId="77777777" w:rsidTr="00935AD1">
        <w:tc>
          <w:tcPr>
            <w:tcW w:w="4316" w:type="dxa"/>
          </w:tcPr>
          <w:p w14:paraId="67539783" w14:textId="27318029" w:rsidR="00935AD1" w:rsidRPr="00935AD1" w:rsidRDefault="00935AD1" w:rsidP="00935AD1">
            <w:pPr>
              <w:pStyle w:val="a5"/>
              <w:ind w:left="0"/>
              <w:jc w:val="both"/>
              <w:rPr>
                <w:sz w:val="24"/>
                <w:szCs w:val="24"/>
                <w:lang w:val="es-CO"/>
              </w:rPr>
            </w:pPr>
            <w:r w:rsidRPr="00935AD1">
              <w:rPr>
                <w:sz w:val="24"/>
                <w:szCs w:val="24"/>
                <w:lang w:val="es-CO"/>
              </w:rPr>
              <w:t>Cierre de convocatoria 2022-01</w:t>
            </w:r>
          </w:p>
        </w:tc>
        <w:tc>
          <w:tcPr>
            <w:tcW w:w="4314" w:type="dxa"/>
          </w:tcPr>
          <w:p w14:paraId="0CE85E00" w14:textId="5DA488AA" w:rsidR="00935AD1" w:rsidRPr="00935AD1" w:rsidRDefault="00935AD1" w:rsidP="00935AD1">
            <w:pPr>
              <w:pStyle w:val="a5"/>
              <w:ind w:left="0"/>
              <w:jc w:val="both"/>
              <w:rPr>
                <w:sz w:val="24"/>
                <w:szCs w:val="24"/>
                <w:lang w:val="es-CO"/>
              </w:rPr>
            </w:pPr>
            <w:r w:rsidRPr="00935AD1">
              <w:rPr>
                <w:sz w:val="24"/>
                <w:szCs w:val="24"/>
                <w:lang w:val="es-CO"/>
              </w:rPr>
              <w:t>20 de diciembre de 2021</w:t>
            </w:r>
          </w:p>
        </w:tc>
      </w:tr>
      <w:tr w:rsidR="00935AD1" w:rsidRPr="00272FF6" w14:paraId="16FE18C6" w14:textId="77777777" w:rsidTr="00935AD1">
        <w:tc>
          <w:tcPr>
            <w:tcW w:w="4316" w:type="dxa"/>
          </w:tcPr>
          <w:p w14:paraId="23E96633" w14:textId="5CBAD26D" w:rsidR="00935AD1" w:rsidRPr="00935AD1" w:rsidRDefault="00935AD1" w:rsidP="00935AD1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935AD1">
              <w:rPr>
                <w:lang w:val="es-CO"/>
              </w:rPr>
              <w:t xml:space="preserve">Evaluación y selección de candidatos </w:t>
            </w:r>
          </w:p>
        </w:tc>
        <w:tc>
          <w:tcPr>
            <w:tcW w:w="4314" w:type="dxa"/>
          </w:tcPr>
          <w:p w14:paraId="4C02803A" w14:textId="7A2DC211" w:rsidR="00935AD1" w:rsidRPr="00935AD1" w:rsidRDefault="00935AD1" w:rsidP="00935AD1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935AD1">
              <w:rPr>
                <w:lang w:val="es-CO"/>
              </w:rPr>
              <w:t>Del 23 de diciembre al 9 de enero de 2022</w:t>
            </w:r>
          </w:p>
        </w:tc>
      </w:tr>
      <w:tr w:rsidR="00935AD1" w14:paraId="0DDA6FAB" w14:textId="77777777" w:rsidTr="00935AD1">
        <w:tc>
          <w:tcPr>
            <w:tcW w:w="4316" w:type="dxa"/>
          </w:tcPr>
          <w:p w14:paraId="2D092664" w14:textId="34C312BF" w:rsidR="00935AD1" w:rsidRPr="00935AD1" w:rsidRDefault="00935AD1" w:rsidP="00935AD1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935AD1">
              <w:rPr>
                <w:lang w:val="es-CO"/>
              </w:rPr>
              <w:t>Notificación vía correo electrónico a candidatos sobre selección y no selección</w:t>
            </w:r>
          </w:p>
        </w:tc>
        <w:tc>
          <w:tcPr>
            <w:tcW w:w="4314" w:type="dxa"/>
          </w:tcPr>
          <w:p w14:paraId="5312A896" w14:textId="579B7E80" w:rsidR="00935AD1" w:rsidRDefault="00935AD1" w:rsidP="00935AD1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proofErr w:type="spellStart"/>
            <w:r>
              <w:t>Máximo</w:t>
            </w:r>
            <w:proofErr w:type="spellEnd"/>
            <w:r>
              <w:t xml:space="preserve"> 10 de </w:t>
            </w:r>
            <w:proofErr w:type="spellStart"/>
            <w:r>
              <w:t>enero</w:t>
            </w:r>
            <w:proofErr w:type="spellEnd"/>
            <w:r>
              <w:t xml:space="preserve"> de 2022</w:t>
            </w:r>
          </w:p>
        </w:tc>
      </w:tr>
      <w:tr w:rsidR="00935AD1" w:rsidRPr="00272FF6" w14:paraId="1C8B4594" w14:textId="77777777" w:rsidTr="00935AD1">
        <w:tc>
          <w:tcPr>
            <w:tcW w:w="4316" w:type="dxa"/>
          </w:tcPr>
          <w:p w14:paraId="0FFA9930" w14:textId="00A7D6CB" w:rsidR="00935AD1" w:rsidRPr="00935AD1" w:rsidRDefault="00935AD1" w:rsidP="00935AD1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935AD1">
              <w:rPr>
                <w:lang w:val="es-CO"/>
              </w:rPr>
              <w:t>Proceso de aceptación de beca por parte de</w:t>
            </w:r>
            <w:r>
              <w:rPr>
                <w:lang w:val="es-CO"/>
              </w:rPr>
              <w:t xml:space="preserve"> </w:t>
            </w:r>
            <w:r w:rsidRPr="00935AD1">
              <w:rPr>
                <w:lang w:val="es-CO"/>
              </w:rPr>
              <w:t>seleccionados</w:t>
            </w:r>
          </w:p>
        </w:tc>
        <w:tc>
          <w:tcPr>
            <w:tcW w:w="4314" w:type="dxa"/>
          </w:tcPr>
          <w:p w14:paraId="1BD38468" w14:textId="766F5580" w:rsidR="00935AD1" w:rsidRPr="00935AD1" w:rsidRDefault="00935AD1" w:rsidP="00935AD1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935AD1">
              <w:rPr>
                <w:lang w:val="es-CO"/>
              </w:rPr>
              <w:t>Del 11 al 15 de enero de 2022</w:t>
            </w:r>
          </w:p>
        </w:tc>
      </w:tr>
      <w:tr w:rsidR="00935AD1" w14:paraId="303DC466" w14:textId="77777777" w:rsidTr="00935AD1">
        <w:tc>
          <w:tcPr>
            <w:tcW w:w="4316" w:type="dxa"/>
          </w:tcPr>
          <w:p w14:paraId="25F8F04C" w14:textId="2426C3DB" w:rsidR="00935AD1" w:rsidRPr="00935AD1" w:rsidRDefault="00935AD1" w:rsidP="00935AD1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935AD1">
              <w:rPr>
                <w:lang w:val="es-CO"/>
              </w:rPr>
              <w:t>Inicio de estudios en Colombia</w:t>
            </w:r>
          </w:p>
        </w:tc>
        <w:tc>
          <w:tcPr>
            <w:tcW w:w="4314" w:type="dxa"/>
          </w:tcPr>
          <w:p w14:paraId="5A27498E" w14:textId="4C8C0327" w:rsidR="00935AD1" w:rsidRDefault="00935AD1" w:rsidP="00935AD1">
            <w:pPr>
              <w:pStyle w:val="a5"/>
              <w:ind w:left="0"/>
              <w:jc w:val="both"/>
              <w:rPr>
                <w:b/>
                <w:bCs/>
                <w:sz w:val="24"/>
                <w:szCs w:val="24"/>
                <w:lang w:val="es-CO"/>
              </w:rPr>
            </w:pPr>
            <w:r w:rsidRPr="00935AD1">
              <w:rPr>
                <w:lang w:val="es-CO"/>
              </w:rPr>
              <w:t xml:space="preserve">Entre la segunda y tercera semana de enero y finales de febrero de 2021. </w:t>
            </w:r>
            <w:r>
              <w:t xml:space="preserve">(De </w:t>
            </w:r>
            <w:proofErr w:type="spellStart"/>
            <w:r>
              <w:t>acuerdo</w:t>
            </w:r>
            <w:proofErr w:type="spellEnd"/>
            <w:r>
              <w:t xml:space="preserve"> con los </w:t>
            </w:r>
            <w:proofErr w:type="spellStart"/>
            <w:r>
              <w:t>calendarios</w:t>
            </w:r>
            <w:proofErr w:type="spellEnd"/>
            <w:r>
              <w:t xml:space="preserve"> </w:t>
            </w:r>
            <w:proofErr w:type="spellStart"/>
            <w:r>
              <w:t>académicosde</w:t>
            </w:r>
            <w:proofErr w:type="spellEnd"/>
            <w:r>
              <w:t xml:space="preserve"> las </w:t>
            </w:r>
            <w:proofErr w:type="spellStart"/>
            <w:r>
              <w:t>universidades</w:t>
            </w:r>
            <w:proofErr w:type="spellEnd"/>
            <w:r>
              <w:t xml:space="preserve"> </w:t>
            </w:r>
            <w:proofErr w:type="spellStart"/>
            <w:r>
              <w:t>colombianas</w:t>
            </w:r>
            <w:proofErr w:type="spellEnd"/>
            <w:r>
              <w:t>).</w:t>
            </w:r>
          </w:p>
        </w:tc>
      </w:tr>
    </w:tbl>
    <w:p w14:paraId="198CB332" w14:textId="3261CC3B" w:rsidR="00935AD1" w:rsidRDefault="00935AD1" w:rsidP="00935AD1">
      <w:pPr>
        <w:pStyle w:val="a5"/>
        <w:jc w:val="both"/>
        <w:rPr>
          <w:b/>
          <w:bCs/>
          <w:sz w:val="24"/>
          <w:szCs w:val="24"/>
          <w:lang w:val="es-CO"/>
        </w:rPr>
      </w:pPr>
    </w:p>
    <w:p w14:paraId="6CE4BDD6" w14:textId="56F33926" w:rsidR="00935AD1" w:rsidRPr="00935AD1" w:rsidRDefault="00935AD1" w:rsidP="00935AD1">
      <w:pPr>
        <w:pStyle w:val="a5"/>
        <w:numPr>
          <w:ilvl w:val="0"/>
          <w:numId w:val="1"/>
        </w:numPr>
        <w:jc w:val="both"/>
        <w:rPr>
          <w:b/>
          <w:bCs/>
          <w:sz w:val="24"/>
          <w:szCs w:val="24"/>
          <w:lang w:val="es-CO"/>
        </w:rPr>
      </w:pPr>
      <w:r w:rsidRPr="00935AD1">
        <w:rPr>
          <w:b/>
          <w:bCs/>
          <w:sz w:val="24"/>
          <w:szCs w:val="24"/>
          <w:lang w:val="es-CO"/>
        </w:rPr>
        <w:t>APLICACIÓN</w:t>
      </w:r>
      <w:r w:rsidRPr="00935AD1">
        <w:rPr>
          <w:lang w:val="es-CO"/>
        </w:rPr>
        <w:t xml:space="preserve">: Los candidatos extranjeros podrán presentar su postulación en línea en el siguiente </w:t>
      </w:r>
      <w:proofErr w:type="gramStart"/>
      <w:r w:rsidRPr="00935AD1">
        <w:rPr>
          <w:lang w:val="es-CO"/>
        </w:rPr>
        <w:t>link</w:t>
      </w:r>
      <w:proofErr w:type="gramEnd"/>
      <w:r w:rsidRPr="00935AD1">
        <w:rPr>
          <w:lang w:val="es-CO"/>
        </w:rPr>
        <w:t xml:space="preserve">: </w:t>
      </w:r>
      <w:hyperlink r:id="rId7" w:history="1">
        <w:r w:rsidRPr="005468F5">
          <w:rPr>
            <w:rStyle w:val="a3"/>
            <w:lang w:val="es-CO"/>
          </w:rPr>
          <w:t>https://internacionalizacion.icetex.gov.co</w:t>
        </w:r>
      </w:hyperlink>
      <w:r>
        <w:rPr>
          <w:lang w:val="es-CO"/>
        </w:rPr>
        <w:t xml:space="preserve"> </w:t>
      </w:r>
    </w:p>
    <w:p w14:paraId="5A0EB952" w14:textId="77777777" w:rsidR="00935AD1" w:rsidRDefault="00935AD1" w:rsidP="00EF32C0">
      <w:pPr>
        <w:jc w:val="both"/>
        <w:rPr>
          <w:b/>
          <w:bCs/>
          <w:sz w:val="24"/>
          <w:szCs w:val="24"/>
          <w:lang w:val="es-CO"/>
        </w:rPr>
      </w:pPr>
    </w:p>
    <w:p w14:paraId="2D80A03D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42102362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71ABED10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37CB7317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296B082B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4CA7B068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792A6CD4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2590AAE3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11CEA626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140546A3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547D4835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17D7C845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1C135B8D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38D4BE79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7E5453EB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01A646A7" w14:textId="77777777" w:rsidR="003F758A" w:rsidRDefault="003F758A" w:rsidP="00EF32C0">
      <w:pPr>
        <w:jc w:val="both"/>
        <w:rPr>
          <w:b/>
          <w:bCs/>
          <w:sz w:val="24"/>
          <w:szCs w:val="24"/>
          <w:lang w:val="es-CO"/>
        </w:rPr>
      </w:pPr>
    </w:p>
    <w:p w14:paraId="04D27D07" w14:textId="62F13781" w:rsidR="000D7F02" w:rsidRPr="00243FC1" w:rsidRDefault="000D7F02" w:rsidP="00EF32C0">
      <w:pPr>
        <w:jc w:val="both"/>
        <w:rPr>
          <w:b/>
          <w:bCs/>
          <w:sz w:val="24"/>
          <w:szCs w:val="24"/>
          <w:lang w:val="es-CO"/>
        </w:rPr>
      </w:pPr>
      <w:r w:rsidRPr="00243FC1">
        <w:rPr>
          <w:b/>
          <w:bCs/>
          <w:sz w:val="24"/>
          <w:szCs w:val="24"/>
          <w:lang w:val="es-CO"/>
        </w:rPr>
        <w:lastRenderedPageBreak/>
        <w:t xml:space="preserve">Infografía: </w:t>
      </w:r>
    </w:p>
    <w:p w14:paraId="2C4EA9B9" w14:textId="7F00BD13" w:rsidR="000D7F02" w:rsidRPr="00EF32C0" w:rsidRDefault="000D7F02" w:rsidP="00EF32C0">
      <w:pPr>
        <w:jc w:val="both"/>
        <w:rPr>
          <w:sz w:val="24"/>
          <w:szCs w:val="24"/>
          <w:lang w:val="es-CO"/>
        </w:rPr>
      </w:pPr>
      <w:r>
        <w:rPr>
          <w:noProof/>
        </w:rPr>
        <w:drawing>
          <wp:inline distT="0" distB="0" distL="0" distR="0" wp14:anchorId="5A6277C3" wp14:editId="56919B05">
            <wp:extent cx="5943600" cy="7026910"/>
            <wp:effectExtent l="0" t="0" r="0" b="2540"/>
            <wp:docPr id="1" name="Imagen 1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iagrama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2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61FFC" w14:textId="3840275D" w:rsidR="00EF32C0" w:rsidRDefault="00243FC1">
      <w:pPr>
        <w:rPr>
          <w:b/>
          <w:bCs/>
          <w:sz w:val="24"/>
          <w:szCs w:val="24"/>
          <w:lang w:val="es-CO"/>
        </w:rPr>
      </w:pPr>
      <w:r>
        <w:rPr>
          <w:b/>
          <w:bCs/>
          <w:sz w:val="24"/>
          <w:szCs w:val="24"/>
          <w:lang w:val="es-CO"/>
        </w:rPr>
        <w:t xml:space="preserve">Catálogo de oferta académica: </w:t>
      </w:r>
    </w:p>
    <w:p w14:paraId="73D60AB9" w14:textId="4B4CC75A" w:rsidR="00272FF6" w:rsidRPr="00272FF6" w:rsidRDefault="00272FF6">
      <w:pPr>
        <w:rPr>
          <w:rFonts w:hint="eastAsia"/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El </w:t>
      </w:r>
      <w:r w:rsidR="003F758A">
        <w:rPr>
          <w:sz w:val="24"/>
          <w:szCs w:val="24"/>
          <w:lang w:val="es-CO"/>
        </w:rPr>
        <w:t>catálogo</w:t>
      </w:r>
      <w:r>
        <w:rPr>
          <w:sz w:val="24"/>
          <w:szCs w:val="24"/>
          <w:lang w:val="es-CO"/>
        </w:rPr>
        <w:t xml:space="preserve"> adjunto incluye la siguiente información</w:t>
      </w:r>
      <w:r>
        <w:rPr>
          <w:rFonts w:hint="eastAsia"/>
          <w:sz w:val="24"/>
          <w:szCs w:val="24"/>
          <w:lang w:val="es-CO"/>
        </w:rPr>
        <w:t>:</w:t>
      </w:r>
      <w:r>
        <w:rPr>
          <w:sz w:val="24"/>
          <w:szCs w:val="24"/>
          <w:lang w:val="es-CO"/>
        </w:rPr>
        <w:t xml:space="preserve"> universidades incluidas, programas académicos, duración, cupos disponibles, fechas de inicio, puntos de contacto.</w:t>
      </w:r>
    </w:p>
    <w:sectPr w:rsidR="00272FF6" w:rsidRPr="00272F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006379"/>
    <w:multiLevelType w:val="hybridMultilevel"/>
    <w:tmpl w:val="17D81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4B24C8"/>
    <w:multiLevelType w:val="hybridMultilevel"/>
    <w:tmpl w:val="C6065E1A"/>
    <w:lvl w:ilvl="0" w:tplc="5C6AEB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967599"/>
    <w:multiLevelType w:val="hybridMultilevel"/>
    <w:tmpl w:val="C6065E1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2C0"/>
    <w:rsid w:val="000D7F02"/>
    <w:rsid w:val="001920FC"/>
    <w:rsid w:val="00243FC1"/>
    <w:rsid w:val="00272FF6"/>
    <w:rsid w:val="00286130"/>
    <w:rsid w:val="003F758A"/>
    <w:rsid w:val="006A432F"/>
    <w:rsid w:val="00935AD1"/>
    <w:rsid w:val="00A869A0"/>
    <w:rsid w:val="00E83788"/>
    <w:rsid w:val="00EF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3A631"/>
  <w15:chartTrackingRefBased/>
  <w15:docId w15:val="{8817FCC4-7974-43B0-BDF3-15597E161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32C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F32C0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A869A0"/>
    <w:pPr>
      <w:ind w:left="720"/>
      <w:contextualSpacing/>
    </w:pPr>
  </w:style>
  <w:style w:type="table" w:styleId="a6">
    <w:name w:val="Table Grid"/>
    <w:basedOn w:val="a1"/>
    <w:uiPriority w:val="39"/>
    <w:rsid w:val="00A86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internacionalizacion.icetex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b.icetex.gov.co/becas/programa-de-reciprocidad-para-extranjeros-en-colombia/beca-colombia-extranjeros" TargetMode="External"/><Relationship Id="rId5" Type="http://schemas.openxmlformats.org/officeDocument/2006/relationships/hyperlink" Target="https://internacionalizacion.icetex.gov.c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814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ANGELA CARRILLO CRUZ</dc:creator>
  <cp:keywords/>
  <dc:description/>
  <cp:lastModifiedBy>EMBAJADA EN SEUL (COREA DEL SUR)</cp:lastModifiedBy>
  <cp:revision>5</cp:revision>
  <dcterms:created xsi:type="dcterms:W3CDTF">2021-12-02T02:30:00Z</dcterms:created>
  <dcterms:modified xsi:type="dcterms:W3CDTF">2021-12-09T06:20:00Z</dcterms:modified>
</cp:coreProperties>
</file>